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EB8" w:rsidRDefault="00206599" w:rsidP="00206599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Приложение 1 </w:t>
      </w:r>
    </w:p>
    <w:p w:rsidR="00206599" w:rsidRDefault="00206599" w:rsidP="00206599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 w:rsidR="005B4EB8">
        <w:rPr>
          <w:sz w:val="27"/>
          <w:szCs w:val="27"/>
        </w:rPr>
        <w:t>п</w:t>
      </w:r>
      <w:r>
        <w:rPr>
          <w:sz w:val="27"/>
          <w:szCs w:val="27"/>
        </w:rPr>
        <w:t>риказу №</w:t>
      </w:r>
      <w:r w:rsidR="005B4EB8">
        <w:rPr>
          <w:sz w:val="27"/>
          <w:szCs w:val="27"/>
          <w:u w:val="single"/>
        </w:rPr>
        <w:t>13</w:t>
      </w:r>
      <w:r>
        <w:rPr>
          <w:sz w:val="27"/>
          <w:szCs w:val="27"/>
        </w:rPr>
        <w:t xml:space="preserve"> от </w:t>
      </w:r>
      <w:r w:rsidRPr="005B4EB8">
        <w:rPr>
          <w:sz w:val="27"/>
          <w:szCs w:val="27"/>
          <w:u w:val="single"/>
        </w:rPr>
        <w:t>2</w:t>
      </w:r>
      <w:r w:rsidR="005B4EB8" w:rsidRPr="005B4EB8">
        <w:rPr>
          <w:sz w:val="27"/>
          <w:szCs w:val="27"/>
          <w:u w:val="single"/>
        </w:rPr>
        <w:t>5.03.</w:t>
      </w:r>
      <w:r w:rsidRPr="005B4EB8">
        <w:rPr>
          <w:sz w:val="27"/>
          <w:szCs w:val="27"/>
          <w:u w:val="single"/>
        </w:rPr>
        <w:t>2020г</w:t>
      </w:r>
      <w:r>
        <w:rPr>
          <w:sz w:val="27"/>
          <w:szCs w:val="27"/>
        </w:rPr>
        <w:t>.</w:t>
      </w:r>
    </w:p>
    <w:p w:rsidR="00206599" w:rsidRDefault="00206599" w:rsidP="00206599">
      <w:pPr>
        <w:jc w:val="right"/>
        <w:rPr>
          <w:sz w:val="27"/>
          <w:szCs w:val="27"/>
        </w:rPr>
      </w:pPr>
    </w:p>
    <w:p w:rsidR="00206599" w:rsidRPr="00206599" w:rsidRDefault="00206599" w:rsidP="00206599">
      <w:pPr>
        <w:jc w:val="center"/>
        <w:rPr>
          <w:b/>
          <w:sz w:val="27"/>
          <w:szCs w:val="27"/>
        </w:rPr>
      </w:pPr>
      <w:r w:rsidRPr="00206599">
        <w:rPr>
          <w:b/>
          <w:sz w:val="27"/>
          <w:szCs w:val="27"/>
        </w:rPr>
        <w:t>Типовая инструкция для родителей и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206599" w:rsidRDefault="00206599" w:rsidP="00206599">
      <w:pPr>
        <w:jc w:val="right"/>
        <w:rPr>
          <w:sz w:val="27"/>
          <w:szCs w:val="27"/>
        </w:rPr>
      </w:pP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>
        <w:rPr>
          <w:sz w:val="27"/>
          <w:szCs w:val="27"/>
        </w:rPr>
        <w:tab/>
        <w:t>Родители и учащиеся образовательной организации будут проинформированы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 через классных руководителей и сайт образовательной организации.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>
        <w:rPr>
          <w:sz w:val="27"/>
          <w:szCs w:val="27"/>
        </w:rPr>
        <w:tab/>
        <w:t>Для реализации указанной формы обучения предполагается наличие у учащихся технических средств (планшет, ноутбук, компьютер, смартфон, возможность работы в сети «Интернет».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>
        <w:rPr>
          <w:sz w:val="27"/>
          <w:szCs w:val="27"/>
        </w:rPr>
        <w:tab/>
        <w:t>На сайте образовательного учреждения учащиеся и их родители (законные представители) получают рекомендации по следующим вопросам: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- о вариантах и формах обратной связи, используемых способах визуального взаимодействия педагогических работников и учащихся (скайп, zoom, и другие инструменты для обучения);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- 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- о порядке оказания учебно-методической помощи учащимся, в том числе в форме индивидуальных консультаций;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4. Учащиеся должны в соответствии с расписанием посещать дистанционные уроки, выполнять все задания учителей-предметников.</w:t>
      </w:r>
    </w:p>
    <w:p w:rsidR="00206599" w:rsidRDefault="00206599" w:rsidP="00206599">
      <w:pPr>
        <w:jc w:val="both"/>
        <w:rPr>
          <w:sz w:val="27"/>
          <w:szCs w:val="27"/>
        </w:rPr>
      </w:pPr>
      <w:r>
        <w:rPr>
          <w:sz w:val="27"/>
          <w:szCs w:val="27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C1A44" w:rsidRDefault="00206599" w:rsidP="005B4EB8">
      <w:pPr>
        <w:jc w:val="both"/>
        <w:rPr>
          <w:b/>
        </w:rPr>
      </w:pPr>
      <w:r>
        <w:rPr>
          <w:sz w:val="27"/>
          <w:szCs w:val="27"/>
        </w:rPr>
        <w:t>6.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период, организовать досуг детей и соблюдения ими правил личной гигиены.</w:t>
      </w:r>
      <w:bookmarkStart w:id="0" w:name="_GoBack"/>
      <w:bookmarkEnd w:id="0"/>
    </w:p>
    <w:sectPr w:rsidR="00EC1A44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2A1" w:rsidRDefault="007462A1" w:rsidP="00EB5D5A">
      <w:r>
        <w:separator/>
      </w:r>
    </w:p>
  </w:endnote>
  <w:endnote w:type="continuationSeparator" w:id="0">
    <w:p w:rsidR="007462A1" w:rsidRDefault="007462A1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EB8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2A1" w:rsidRDefault="007462A1" w:rsidP="00EB5D5A">
      <w:r>
        <w:separator/>
      </w:r>
    </w:p>
  </w:footnote>
  <w:footnote w:type="continuationSeparator" w:id="0">
    <w:p w:rsidR="007462A1" w:rsidRDefault="007462A1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3C90E748"/>
    <w:lvl w:ilvl="0" w:tplc="C57CDCE0">
      <w:start w:val="1"/>
      <w:numFmt w:val="bullet"/>
      <w:lvlText w:val="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206599"/>
    <w:rsid w:val="0033742D"/>
    <w:rsid w:val="003F1A9C"/>
    <w:rsid w:val="005B4EB8"/>
    <w:rsid w:val="005C3EA5"/>
    <w:rsid w:val="006A69BA"/>
    <w:rsid w:val="007462A1"/>
    <w:rsid w:val="00885126"/>
    <w:rsid w:val="008B6F62"/>
    <w:rsid w:val="008F601D"/>
    <w:rsid w:val="00952E62"/>
    <w:rsid w:val="00972598"/>
    <w:rsid w:val="00BF0F09"/>
    <w:rsid w:val="00C11BBE"/>
    <w:rsid w:val="00C8781E"/>
    <w:rsid w:val="00D56D81"/>
    <w:rsid w:val="00DF7D08"/>
    <w:rsid w:val="00EB5D5A"/>
    <w:rsid w:val="00E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35640-0142-4C1E-BA7B-2CF6AF31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06599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2020-03-23T07:23:00Z</cp:lastPrinted>
  <dcterms:created xsi:type="dcterms:W3CDTF">2020-03-26T07:22:00Z</dcterms:created>
  <dcterms:modified xsi:type="dcterms:W3CDTF">2020-04-10T06:30:00Z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